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5D" w:rsidRPr="00533C97" w:rsidRDefault="0059265D" w:rsidP="0059265D">
      <w:pPr>
        <w:pStyle w:val="3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F0752">
        <w:rPr>
          <w:rFonts w:ascii="Times New Roman" w:hAnsi="Times New Roman" w:cs="Times New Roman"/>
          <w:color w:val="auto"/>
          <w:sz w:val="28"/>
          <w:szCs w:val="28"/>
        </w:rPr>
        <w:t>Примерные темы рефератов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для докторантов по дисциплине «Генетика лошади»: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Связь генетических маркеров с  селекционными признаками лошадей.</w:t>
      </w:r>
    </w:p>
    <w:p w:rsidR="0059265D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Анализ наследственной детерминации основных мастей лошадей.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Предварительное прогнозирование масти жеребят на основании    определения генотипов родителей по локусам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пигментообразования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Популяциоонно-генетический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полиморфизм лошадей.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 Проблема сохранения генофонда известных пород лошадей.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 Генетические основы селекции в коневодстве.</w:t>
      </w:r>
    </w:p>
    <w:p w:rsidR="0059265D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Метод отбора проб крови у лошадей.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Метод консервирования проб крови лошадей для транспортировки, хранения и последующего выделения ДНК.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Метод выделения ДНК из крови лошади.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Методика проведения молекулярно-генетических исследований.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Создание банка ДНК лошадей.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Генетическая паспортизация лошадей.</w:t>
      </w:r>
    </w:p>
    <w:p w:rsidR="0059265D" w:rsidRPr="004F0752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4F0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Инбридинг и гибридизация лошадей.</w:t>
      </w:r>
    </w:p>
    <w:p w:rsidR="0059265D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0F5">
        <w:rPr>
          <w:rFonts w:ascii="Times New Roman" w:hAnsi="Times New Roman" w:cs="Times New Roman"/>
          <w:sz w:val="28"/>
          <w:szCs w:val="28"/>
        </w:rPr>
        <w:t>15. Цвет и отметины лошади. Основные масти лошадей.</w:t>
      </w:r>
      <w:bookmarkStart w:id="0" w:name="_Toc321927853"/>
    </w:p>
    <w:p w:rsidR="0059265D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265D" w:rsidRPr="00482190" w:rsidRDefault="0059265D" w:rsidP="0059265D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265D" w:rsidRPr="00425FA1" w:rsidRDefault="0059265D" w:rsidP="0059265D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6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7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8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9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10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59265D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11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59265D" w:rsidRPr="00482190" w:rsidRDefault="0059265D" w:rsidP="005926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59265D" w:rsidRPr="00CF701D" w:rsidRDefault="0059265D" w:rsidP="005926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13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59265D" w:rsidRPr="00CF701D" w:rsidRDefault="0059265D" w:rsidP="005926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14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59265D" w:rsidRPr="00CF701D" w:rsidRDefault="0059265D" w:rsidP="005926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59265D" w:rsidRPr="00CF701D" w:rsidRDefault="0059265D" w:rsidP="005926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</w:p>
    <w:p w:rsidR="0059265D" w:rsidRDefault="0059265D" w:rsidP="0059265D">
      <w:pPr>
        <w:pStyle w:val="1"/>
      </w:pPr>
    </w:p>
    <w:p w:rsidR="0059265D" w:rsidRDefault="0059265D" w:rsidP="0059265D">
      <w:pPr>
        <w:pStyle w:val="1"/>
      </w:pPr>
    </w:p>
    <w:p w:rsidR="0059265D" w:rsidRPr="00F81E2E" w:rsidRDefault="0059265D" w:rsidP="0059265D"/>
    <w:p w:rsidR="0059265D" w:rsidRDefault="0059265D" w:rsidP="0059265D">
      <w:pPr>
        <w:pStyle w:val="1"/>
      </w:pPr>
    </w:p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Default="0059265D" w:rsidP="0059265D"/>
    <w:p w:rsidR="0059265D" w:rsidRPr="00E24D46" w:rsidRDefault="0059265D" w:rsidP="0059265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</w:p>
    <w:p w:rsidR="0059265D" w:rsidRPr="00E24D46" w:rsidRDefault="0059265D" w:rsidP="0059265D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59265D" w:rsidRPr="00E24D46" w:rsidRDefault="0059265D" w:rsidP="0059265D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59265D" w:rsidRPr="00E24D46" w:rsidRDefault="0059265D" w:rsidP="0059265D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59265D" w:rsidRPr="00E24D46" w:rsidRDefault="0059265D" w:rsidP="0059265D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59265D" w:rsidRPr="00E24D46" w:rsidRDefault="0059265D" w:rsidP="0059265D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59265D" w:rsidRPr="00E24D46" w:rsidRDefault="0059265D" w:rsidP="0059265D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59265D" w:rsidRDefault="0059265D" w:rsidP="0059265D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59265D" w:rsidRPr="00783531" w:rsidRDefault="0059265D" w:rsidP="0059265D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59265D" w:rsidRDefault="0059265D" w:rsidP="0059265D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59265D" w:rsidRPr="00E24D46" w:rsidRDefault="0059265D" w:rsidP="0059265D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265D" w:rsidRPr="00E24D46" w:rsidRDefault="0059265D" w:rsidP="0059265D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59265D" w:rsidRPr="00E24D46" w:rsidRDefault="0059265D" w:rsidP="0059265D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59265D" w:rsidRPr="00E24D46" w:rsidRDefault="0059265D" w:rsidP="0059265D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59265D" w:rsidRDefault="0059265D" w:rsidP="0059265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9265D" w:rsidRDefault="0059265D" w:rsidP="0059265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9265D" w:rsidRDefault="0059265D" w:rsidP="0059265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9265D" w:rsidRDefault="0059265D" w:rsidP="0059265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9265D" w:rsidRDefault="0059265D" w:rsidP="0059265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9265D" w:rsidRDefault="0059265D" w:rsidP="0059265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9265D" w:rsidRDefault="0059265D" w:rsidP="0059265D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59265D" w:rsidRDefault="0059265D" w:rsidP="0059265D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59265D" w:rsidRDefault="0059265D" w:rsidP="0059265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9265D" w:rsidRPr="006F2021" w:rsidRDefault="0059265D" w:rsidP="0059265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59265D" w:rsidRPr="006F2021" w:rsidRDefault="0059265D" w:rsidP="0059265D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59265D" w:rsidRPr="00A32F66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59265D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59265D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>
        <w:rPr>
          <w:rFonts w:ascii="Times New Roman" w:hAnsi="Times New Roman"/>
          <w:bCs/>
          <w:sz w:val="28"/>
          <w:szCs w:val="28"/>
        </w:rPr>
        <w:t>Казахстане</w:t>
      </w: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59265D" w:rsidRPr="006F2021" w:rsidRDefault="0059265D" w:rsidP="0059265D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59265D" w:rsidRPr="006F2021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59265D" w:rsidRPr="006F2021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9265D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9265D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9265D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9265D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9265D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9265D" w:rsidRPr="006F2021" w:rsidRDefault="0059265D" w:rsidP="0059265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2F4238" w:rsidRPr="0059265D" w:rsidRDefault="0059265D" w:rsidP="0059265D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bCs/>
          <w:sz w:val="28"/>
          <w:szCs w:val="28"/>
        </w:rPr>
        <w:t>, 2015</w:t>
      </w:r>
      <w:bookmarkEnd w:id="0"/>
    </w:p>
    <w:sectPr w:rsidR="002F4238" w:rsidRPr="0059265D" w:rsidSect="002F4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65D"/>
    <w:rsid w:val="002F4238"/>
    <w:rsid w:val="00592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65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26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92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6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265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">
    <w:name w:val="Body Text 2"/>
    <w:basedOn w:val="a"/>
    <w:link w:val="20"/>
    <w:rsid w:val="0059265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59265D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59265D"/>
    <w:pPr>
      <w:ind w:left="720"/>
      <w:contextualSpacing/>
    </w:pPr>
  </w:style>
  <w:style w:type="paragraph" w:customStyle="1" w:styleId="4">
    <w:name w:val="А4_обычный"/>
    <w:link w:val="40"/>
    <w:rsid w:val="0059265D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59265D"/>
    <w:rPr>
      <w:rFonts w:ascii="Bookman Old Style" w:eastAsia="Times New Roman" w:hAnsi="Bookman Old Style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637</Words>
  <Characters>3633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2015-10-24T06:52:00Z</dcterms:created>
  <dcterms:modified xsi:type="dcterms:W3CDTF">2015-10-24T06:53:00Z</dcterms:modified>
</cp:coreProperties>
</file>